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F747" w14:textId="77777777" w:rsidR="00302D51" w:rsidRPr="00E17617" w:rsidRDefault="00302D51" w:rsidP="00302D51">
      <w:pPr>
        <w:rPr>
          <w:rFonts w:ascii="Arial" w:hAnsi="Arial" w:cs="Arial"/>
          <w:b/>
          <w:bCs/>
          <w:sz w:val="24"/>
          <w:szCs w:val="24"/>
        </w:rPr>
      </w:pPr>
      <w:r w:rsidRPr="00E17617">
        <w:rPr>
          <w:rFonts w:ascii="Arial" w:hAnsi="Arial" w:cs="Arial"/>
          <w:b/>
          <w:bCs/>
          <w:sz w:val="24"/>
          <w:szCs w:val="24"/>
        </w:rPr>
        <w:t>Die generationenfreundliche Stadt – Schüler*innen, Studierende und alte Menschen erforschen und gestalten den öffentlichen Raum</w:t>
      </w:r>
    </w:p>
    <w:p w14:paraId="0C76C437" w14:textId="77777777" w:rsidR="00302D51" w:rsidRPr="00E17617" w:rsidRDefault="00302D51">
      <w:pPr>
        <w:rPr>
          <w:rFonts w:ascii="Arial" w:hAnsi="Arial" w:cs="Arial"/>
          <w:sz w:val="24"/>
          <w:szCs w:val="24"/>
        </w:rPr>
      </w:pPr>
    </w:p>
    <w:p w14:paraId="5088101F" w14:textId="77777777" w:rsidR="00302D51" w:rsidRPr="00E17617" w:rsidRDefault="00302D51" w:rsidP="00302D5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17617">
        <w:rPr>
          <w:rFonts w:ascii="Arial" w:hAnsi="Arial" w:cs="Arial"/>
          <w:sz w:val="24"/>
          <w:szCs w:val="24"/>
          <w:shd w:val="clear" w:color="auto" w:fill="FFFFFF"/>
        </w:rPr>
        <w:t xml:space="preserve">Alzheimer Austria wurde 2023 von Frau Dr. Verena </w:t>
      </w:r>
      <w:proofErr w:type="spellStart"/>
      <w:r w:rsidRPr="00E17617">
        <w:rPr>
          <w:rFonts w:ascii="Arial" w:hAnsi="Arial" w:cs="Arial"/>
          <w:sz w:val="24"/>
          <w:szCs w:val="24"/>
          <w:shd w:val="clear" w:color="auto" w:fill="FFFFFF"/>
        </w:rPr>
        <w:t>Tatzer</w:t>
      </w:r>
      <w:proofErr w:type="spellEnd"/>
      <w:r w:rsidRPr="00E17617">
        <w:rPr>
          <w:rFonts w:ascii="Arial" w:hAnsi="Arial" w:cs="Arial"/>
          <w:sz w:val="24"/>
          <w:szCs w:val="24"/>
          <w:shd w:val="clear" w:color="auto" w:fill="FFFFFF"/>
        </w:rPr>
        <w:t xml:space="preserve">-Hanten, FH </w:t>
      </w:r>
      <w:proofErr w:type="spellStart"/>
      <w:r w:rsidRPr="00E17617">
        <w:rPr>
          <w:rFonts w:ascii="Arial" w:hAnsi="Arial" w:cs="Arial"/>
          <w:sz w:val="24"/>
          <w:szCs w:val="24"/>
          <w:shd w:val="clear" w:color="auto" w:fill="FFFFFF"/>
        </w:rPr>
        <w:t>Wr.Neustadt</w:t>
      </w:r>
      <w:proofErr w:type="spellEnd"/>
      <w:r w:rsidRPr="00E17617">
        <w:rPr>
          <w:rFonts w:ascii="Arial" w:hAnsi="Arial" w:cs="Arial"/>
          <w:sz w:val="24"/>
          <w:szCs w:val="24"/>
          <w:shd w:val="clear" w:color="auto" w:fill="FFFFFF"/>
        </w:rPr>
        <w:t>, Studiengang Ergotherapie eingeladen, sich am Antrag zu diesem Projekt im Rahmen</w:t>
      </w:r>
      <w:r w:rsidRPr="00E17617">
        <w:rPr>
          <w:rFonts w:ascii="Arial" w:hAnsi="Arial" w:cs="Arial"/>
          <w:sz w:val="24"/>
          <w:szCs w:val="24"/>
        </w:rPr>
        <w:t xml:space="preserve"> des Forschungsförderprogramms „Sparkling Science 2.0“ zu</w:t>
      </w:r>
      <w:r w:rsidRPr="00E17617">
        <w:rPr>
          <w:rFonts w:ascii="Arial" w:hAnsi="Arial" w:cs="Arial"/>
          <w:sz w:val="24"/>
          <w:szCs w:val="24"/>
          <w:shd w:val="clear" w:color="auto" w:fill="FFFFFF"/>
        </w:rPr>
        <w:t xml:space="preserve"> beteiligen.</w:t>
      </w:r>
    </w:p>
    <w:p w14:paraId="0EDF60CA" w14:textId="77777777" w:rsidR="00302D51" w:rsidRPr="00E17617" w:rsidRDefault="00302D51" w:rsidP="00302D5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17617">
        <w:rPr>
          <w:rStyle w:val="Fett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„Sparkling Science 2.0“</w:t>
      </w:r>
      <w:r w:rsidRPr="00E17617">
        <w:rPr>
          <w:rFonts w:ascii="Arial" w:hAnsi="Arial" w:cs="Arial"/>
          <w:b/>
          <w:bCs/>
          <w:sz w:val="24"/>
          <w:szCs w:val="24"/>
          <w:shd w:val="clear" w:color="auto" w:fill="FFFFFF"/>
        </w:rPr>
        <w:t> f</w:t>
      </w:r>
      <w:r w:rsidRPr="00E17617">
        <w:rPr>
          <w:rFonts w:ascii="Arial" w:hAnsi="Arial" w:cs="Arial"/>
          <w:sz w:val="24"/>
          <w:szCs w:val="24"/>
          <w:shd w:val="clear" w:color="auto" w:fill="FFFFFF"/>
        </w:rPr>
        <w:t>ördert qualitativ hochwertige Citizen-Science-Forschungsprojekte, in welchen wissenschaftliche Einrichtungen mit Bildungseinrichtungen und Partnern aus Wirtschaft und Gesellschaft zusammenarbeiten.</w:t>
      </w:r>
    </w:p>
    <w:p w14:paraId="27CAB989" w14:textId="53D98187" w:rsidR="00302D51" w:rsidRPr="004A4B81" w:rsidRDefault="00302D51" w:rsidP="00302D51">
      <w:pPr>
        <w:rPr>
          <w:rStyle w:val="Fett"/>
          <w:rFonts w:ascii="Arial" w:hAnsi="Arial" w:cs="Arial"/>
          <w:b w:val="0"/>
          <w:bCs w:val="0"/>
          <w:i/>
          <w:iCs/>
          <w:color w:val="0070C0"/>
        </w:rPr>
      </w:pPr>
      <w:r w:rsidRPr="00E17617">
        <w:rPr>
          <w:rFonts w:ascii="Arial" w:hAnsi="Arial" w:cs="Arial"/>
          <w:sz w:val="24"/>
          <w:szCs w:val="24"/>
          <w:shd w:val="clear" w:color="auto" w:fill="FFFFFF"/>
        </w:rPr>
        <w:t xml:space="preserve">Aus 116 gültigen Projektanträgen, die sich auf alle Wissenschaftsdisziplinen verteilten, wurden im Sommer 2024 </w:t>
      </w:r>
      <w:r w:rsidRPr="00E17617">
        <w:rPr>
          <w:rFonts w:ascii="Arial" w:hAnsi="Arial" w:cs="Arial"/>
          <w:sz w:val="24"/>
          <w:szCs w:val="24"/>
        </w:rPr>
        <w:t>nach einem äußerst kompetitiven Auswahlverfahren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 xml:space="preserve"> 27 Projekte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 xml:space="preserve"> zur 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 xml:space="preserve">Förderung 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>genehmigt; darunter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 xml:space="preserve"> das</w:t>
      </w:r>
      <w:r w:rsidR="00E17617">
        <w:rPr>
          <w:rFonts w:ascii="Arial" w:hAnsi="Arial" w:cs="Arial"/>
          <w:sz w:val="24"/>
          <w:szCs w:val="24"/>
        </w:rPr>
        <w:t xml:space="preserve"> </w:t>
      </w:r>
      <w:r w:rsidRPr="00E17617">
        <w:rPr>
          <w:rFonts w:ascii="Arial" w:hAnsi="Arial" w:cs="Arial"/>
          <w:sz w:val="24"/>
          <w:szCs w:val="24"/>
        </w:rPr>
        <w:t xml:space="preserve"> Projekt </w:t>
      </w:r>
      <w:r w:rsidRPr="00E17617">
        <w:rPr>
          <w:rStyle w:val="Fett"/>
          <w:rFonts w:ascii="Arial" w:hAnsi="Arial" w:cs="Arial"/>
          <w:i/>
          <w:iCs/>
          <w:sz w:val="24"/>
          <w:szCs w:val="24"/>
        </w:rPr>
        <w:t>Die generationenfreundliche Stadt</w:t>
      </w:r>
      <w:r w:rsidRPr="004A4B81">
        <w:rPr>
          <w:rStyle w:val="Fett"/>
          <w:rFonts w:ascii="Arial" w:hAnsi="Arial" w:cs="Arial"/>
          <w:i/>
          <w:iCs/>
          <w:color w:val="0070C0"/>
          <w:sz w:val="24"/>
          <w:szCs w:val="24"/>
        </w:rPr>
        <w:t xml:space="preserve">. </w:t>
      </w:r>
      <w:r w:rsidR="00414A6A" w:rsidRPr="004A4B81">
        <w:rPr>
          <w:rStyle w:val="Fett"/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414A6A" w:rsidRPr="004A4B81">
        <w:rPr>
          <w:rStyle w:val="Fett"/>
          <w:rFonts w:ascii="Arial" w:hAnsi="Arial" w:cs="Arial"/>
          <w:b w:val="0"/>
          <w:bCs w:val="0"/>
          <w:i/>
          <w:iCs/>
          <w:color w:val="0070C0"/>
        </w:rPr>
        <w:t>(Verlinkung zur</w:t>
      </w:r>
      <w:r w:rsidR="007B26DC">
        <w:rPr>
          <w:rStyle w:val="Fett"/>
          <w:rFonts w:ascii="Arial" w:hAnsi="Arial" w:cs="Arial"/>
          <w:b w:val="0"/>
          <w:bCs w:val="0"/>
          <w:i/>
          <w:iCs/>
          <w:color w:val="0070C0"/>
        </w:rPr>
        <w:t xml:space="preserve"> hochzuladenden</w:t>
      </w:r>
      <w:r w:rsidR="00414A6A" w:rsidRPr="004A4B81">
        <w:rPr>
          <w:rStyle w:val="Fett"/>
          <w:rFonts w:ascii="Arial" w:hAnsi="Arial" w:cs="Arial"/>
          <w:b w:val="0"/>
          <w:bCs w:val="0"/>
          <w:i/>
          <w:iCs/>
          <w:color w:val="0070C0"/>
        </w:rPr>
        <w:t xml:space="preserve"> Projek</w:t>
      </w:r>
      <w:r w:rsidR="007B26DC">
        <w:rPr>
          <w:rStyle w:val="Fett"/>
          <w:rFonts w:ascii="Arial" w:hAnsi="Arial" w:cs="Arial"/>
          <w:b w:val="0"/>
          <w:bCs w:val="0"/>
          <w:i/>
          <w:iCs/>
          <w:color w:val="0070C0"/>
        </w:rPr>
        <w:t>t</w:t>
      </w:r>
      <w:r w:rsidR="00502BD5">
        <w:rPr>
          <w:rStyle w:val="Fett"/>
          <w:rFonts w:ascii="Arial" w:hAnsi="Arial" w:cs="Arial"/>
          <w:b w:val="0"/>
          <w:bCs w:val="0"/>
          <w:i/>
          <w:iCs/>
          <w:color w:val="0070C0"/>
        </w:rPr>
        <w:t>-Kurz</w:t>
      </w:r>
      <w:r w:rsidR="00414A6A" w:rsidRPr="004A4B81">
        <w:rPr>
          <w:rStyle w:val="Fett"/>
          <w:rFonts w:ascii="Arial" w:hAnsi="Arial" w:cs="Arial"/>
          <w:b w:val="0"/>
          <w:bCs w:val="0"/>
          <w:i/>
          <w:iCs/>
          <w:color w:val="0070C0"/>
        </w:rPr>
        <w:t>beschreibung)</w:t>
      </w:r>
    </w:p>
    <w:p w14:paraId="74B993C6" w14:textId="77777777" w:rsidR="00262F64" w:rsidRDefault="00302D51" w:rsidP="00302D51">
      <w:pPr>
        <w:rPr>
          <w:rStyle w:val="Fett"/>
          <w:rFonts w:ascii="Arial" w:hAnsi="Arial" w:cs="Arial"/>
          <w:b w:val="0"/>
          <w:bCs w:val="0"/>
          <w:sz w:val="24"/>
          <w:szCs w:val="24"/>
        </w:rPr>
      </w:pPr>
      <w:r w:rsidRPr="00E17617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Mit Spannung und Freude wird Alzheimer Austria nun als Projektpartner bis zum Projektende 30.09.2027 mitarbeiten und seine Expertise in der Kommunikation mit älteren, kognitiv eingeschränkten Menschen und deren Angehörigen einbringen. </w:t>
      </w:r>
    </w:p>
    <w:p w14:paraId="14BB45FE" w14:textId="69D5F89C" w:rsidR="00302D51" w:rsidRPr="00262F64" w:rsidRDefault="00262F64" w:rsidP="00302D51">
      <w:pPr>
        <w:rPr>
          <w:rStyle w:val="Fett"/>
          <w:b w:val="0"/>
          <w:bCs w:val="0"/>
          <w:sz w:val="24"/>
          <w:szCs w:val="24"/>
        </w:rPr>
      </w:pPr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Angela </w:t>
      </w:r>
      <w:proofErr w:type="spellStart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>Pototschnigg</w:t>
      </w:r>
      <w:proofErr w:type="spellEnd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lebt mit kognitiven Veränderungen, sie engagiert sich als Selbstvertreterin und bietet bei Alzheimer Austria seit 2019 eine Peer-to-Peer Beratung an. Bei ihren Aktivitäten wird sie von Johanna </w:t>
      </w:r>
      <w:proofErr w:type="spellStart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>Püringer</w:t>
      </w:r>
      <w:proofErr w:type="spellEnd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(Alzheimer Austria) unterstützt. Angela </w:t>
      </w:r>
      <w:proofErr w:type="spellStart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>Pototschnigg</w:t>
      </w:r>
      <w:proofErr w:type="spellEnd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und Johanna </w:t>
      </w:r>
      <w:proofErr w:type="spellStart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>Püringer</w:t>
      </w:r>
      <w:proofErr w:type="spellEnd"/>
      <w:r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 werden für die Reflexion der Zwischenergebnisse in das Projekt eingebunden.</w:t>
      </w:r>
      <w:r w:rsidRPr="00262F64">
        <w:rPr>
          <w:sz w:val="24"/>
          <w:szCs w:val="24"/>
        </w:rPr>
        <w:t xml:space="preserve"> </w:t>
      </w:r>
      <w:r w:rsidR="00302D51" w:rsidRPr="00262F64">
        <w:rPr>
          <w:rStyle w:val="Fett"/>
          <w:rFonts w:ascii="Arial" w:hAnsi="Arial" w:cs="Arial"/>
          <w:b w:val="0"/>
          <w:bCs w:val="0"/>
          <w:sz w:val="24"/>
          <w:szCs w:val="24"/>
        </w:rPr>
        <w:t>Alzheimer Austria wird durch Monika Frank in der Projekt-Steuergruppe vertreten.</w:t>
      </w:r>
    </w:p>
    <w:p w14:paraId="6A101174" w14:textId="77777777" w:rsidR="00302D51" w:rsidRPr="00E17617" w:rsidRDefault="00302D51" w:rsidP="00302D51">
      <w:pPr>
        <w:rPr>
          <w:rFonts w:ascii="Arial" w:hAnsi="Arial" w:cs="Arial"/>
          <w:sz w:val="24"/>
          <w:szCs w:val="24"/>
        </w:rPr>
      </w:pPr>
      <w:r w:rsidRPr="00E17617">
        <w:rPr>
          <w:rFonts w:ascii="Arial" w:hAnsi="Arial" w:cs="Arial"/>
          <w:sz w:val="24"/>
          <w:szCs w:val="24"/>
        </w:rPr>
        <w:t>Das Projekt wird vom  </w:t>
      </w:r>
      <w:hyperlink r:id="rId4" w:history="1">
        <w:r w:rsidRPr="00E17617">
          <w:rPr>
            <w:rStyle w:val="Hyperlink"/>
            <w:rFonts w:ascii="Arial" w:hAnsi="Arial" w:cs="Arial"/>
            <w:sz w:val="24"/>
            <w:szCs w:val="24"/>
          </w:rPr>
          <w:t>Bundesministerium für Bildung, Wissenschaft und Forschung</w:t>
        </w:r>
      </w:hyperlink>
      <w:r w:rsidRPr="00E17617">
        <w:rPr>
          <w:rFonts w:ascii="Arial" w:hAnsi="Arial" w:cs="Arial"/>
          <w:sz w:val="24"/>
          <w:szCs w:val="24"/>
        </w:rPr>
        <w:t xml:space="preserve"> im Rahmen der Programmschiene </w:t>
      </w:r>
      <w:hyperlink r:id="rId5" w:history="1">
        <w:proofErr w:type="spellStart"/>
        <w:r w:rsidRPr="00E17617">
          <w:rPr>
            <w:rStyle w:val="Hyperlink"/>
            <w:rFonts w:ascii="Arial" w:hAnsi="Arial" w:cs="Arial"/>
            <w:sz w:val="24"/>
            <w:szCs w:val="24"/>
          </w:rPr>
          <w:t>OeAD</w:t>
        </w:r>
        <w:proofErr w:type="spellEnd"/>
      </w:hyperlink>
      <w:hyperlink r:id="rId6" w:history="1">
        <w:r w:rsidRPr="00E17617">
          <w:rPr>
            <w:rStyle w:val="Hyperlink"/>
            <w:rFonts w:ascii="Arial" w:hAnsi="Arial" w:cs="Arial"/>
            <w:sz w:val="24"/>
            <w:szCs w:val="24"/>
          </w:rPr>
          <w:t xml:space="preserve"> – Sparkling Science 2.0</w:t>
        </w:r>
      </w:hyperlink>
      <w:r w:rsidRPr="00E17617">
        <w:rPr>
          <w:rFonts w:ascii="Arial" w:hAnsi="Arial" w:cs="Arial"/>
          <w:sz w:val="24"/>
          <w:szCs w:val="24"/>
        </w:rPr>
        <w:t xml:space="preserve"> gefördert.</w:t>
      </w:r>
    </w:p>
    <w:p w14:paraId="057A8934" w14:textId="77777777" w:rsidR="00302D51" w:rsidRPr="004A4B81" w:rsidRDefault="00302D51" w:rsidP="00302D51">
      <w:pPr>
        <w:ind w:firstLine="708"/>
        <w:rPr>
          <w:rFonts w:ascii="Arial" w:hAnsi="Arial" w:cs="Arial"/>
          <w:color w:val="0070C0"/>
          <w:sz w:val="24"/>
          <w:szCs w:val="24"/>
        </w:rPr>
      </w:pPr>
      <w:r w:rsidRPr="004A4B81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Logo   </w:t>
      </w:r>
      <w:r w:rsidRPr="004A4B81">
        <w:rPr>
          <w:rFonts w:ascii="Arial" w:hAnsi="Arial" w:cs="Arial"/>
          <w:color w:val="0070C0"/>
          <w:sz w:val="24"/>
          <w:szCs w:val="24"/>
        </w:rPr>
        <w:t>OEAD und BMBWF</w:t>
      </w:r>
    </w:p>
    <w:p w14:paraId="48EE3F3F" w14:textId="77777777" w:rsidR="00302D51" w:rsidRPr="00E17617" w:rsidRDefault="00302D51" w:rsidP="00302D51">
      <w:pPr>
        <w:rPr>
          <w:rFonts w:ascii="Arial" w:hAnsi="Arial" w:cs="Arial"/>
          <w:sz w:val="24"/>
          <w:szCs w:val="24"/>
        </w:rPr>
      </w:pPr>
    </w:p>
    <w:p w14:paraId="1EB2BD53" w14:textId="77777777" w:rsidR="00302D51" w:rsidRPr="00E17617" w:rsidRDefault="00302D51" w:rsidP="00302D51">
      <w:pPr>
        <w:rPr>
          <w:rFonts w:ascii="Arial" w:hAnsi="Arial" w:cs="Arial"/>
          <w:sz w:val="24"/>
          <w:szCs w:val="24"/>
          <w:u w:val="single"/>
        </w:rPr>
      </w:pPr>
      <w:r w:rsidRPr="00E17617">
        <w:rPr>
          <w:rFonts w:ascii="Arial" w:hAnsi="Arial" w:cs="Arial"/>
          <w:sz w:val="24"/>
          <w:szCs w:val="24"/>
        </w:rPr>
        <w:t xml:space="preserve">Detaillierte Informationen zu diesem Projekt und laufende Entwicklung entnehmen Sie bitte der Projektwebsite </w:t>
      </w:r>
      <w:hyperlink r:id="rId7" w:history="1">
        <w:r w:rsidRPr="00E17617">
          <w:rPr>
            <w:rStyle w:val="Hyperlink"/>
            <w:rFonts w:ascii="Arial" w:hAnsi="Arial" w:cs="Arial"/>
            <w:sz w:val="24"/>
            <w:szCs w:val="24"/>
          </w:rPr>
          <w:t>www.fhwn.ac.at/generationenfreundliche-stadt</w:t>
        </w:r>
      </w:hyperlink>
    </w:p>
    <w:p w14:paraId="40541A71" w14:textId="4A15D193" w:rsidR="00302D51" w:rsidRPr="00E17617" w:rsidRDefault="00302D51" w:rsidP="00302D51">
      <w:pPr>
        <w:rPr>
          <w:rStyle w:val="Fett"/>
          <w:rFonts w:ascii="Arial" w:hAnsi="Arial" w:cs="Arial"/>
          <w:b w:val="0"/>
          <w:bCs w:val="0"/>
          <w:sz w:val="24"/>
          <w:szCs w:val="24"/>
        </w:rPr>
      </w:pPr>
    </w:p>
    <w:p w14:paraId="7590A2E0" w14:textId="273C9796" w:rsidR="00302D51" w:rsidRPr="00E17617" w:rsidRDefault="00302D51" w:rsidP="00302D51">
      <w:pPr>
        <w:rPr>
          <w:rFonts w:ascii="Arial" w:hAnsi="Arial" w:cs="Arial"/>
          <w:sz w:val="24"/>
          <w:szCs w:val="24"/>
        </w:rPr>
      </w:pPr>
    </w:p>
    <w:sectPr w:rsidR="00302D51" w:rsidRPr="00E176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51"/>
    <w:rsid w:val="00153F48"/>
    <w:rsid w:val="00193199"/>
    <w:rsid w:val="001B4F01"/>
    <w:rsid w:val="001B527A"/>
    <w:rsid w:val="00262F64"/>
    <w:rsid w:val="00302D51"/>
    <w:rsid w:val="00414A6A"/>
    <w:rsid w:val="004726A5"/>
    <w:rsid w:val="004A4B81"/>
    <w:rsid w:val="00502BD5"/>
    <w:rsid w:val="006C314C"/>
    <w:rsid w:val="007B26DC"/>
    <w:rsid w:val="0081715D"/>
    <w:rsid w:val="00836110"/>
    <w:rsid w:val="00AC4196"/>
    <w:rsid w:val="00B13DB1"/>
    <w:rsid w:val="00B749DD"/>
    <w:rsid w:val="00E17617"/>
    <w:rsid w:val="00E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AE1"/>
  <w15:chartTrackingRefBased/>
  <w15:docId w15:val="{196EDBE9-E6AF-4C72-BE64-74C09160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D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D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D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D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D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D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D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D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D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D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D51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D5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02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hwn.ac.at/generationenfreundliche-stad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arklingscience.at/" TargetMode="External"/><Relationship Id="rId5" Type="http://schemas.openxmlformats.org/officeDocument/2006/relationships/hyperlink" Target="https://www.sparklingscience.at/" TargetMode="External"/><Relationship Id="rId4" Type="http://schemas.openxmlformats.org/officeDocument/2006/relationships/hyperlink" Target="https://www.bmbwf.gv.a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Frank</dc:creator>
  <cp:keywords/>
  <dc:description/>
  <cp:lastModifiedBy>Monika Frank</cp:lastModifiedBy>
  <cp:revision>5</cp:revision>
  <dcterms:created xsi:type="dcterms:W3CDTF">2024-11-17T20:39:00Z</dcterms:created>
  <dcterms:modified xsi:type="dcterms:W3CDTF">2024-11-17T21:09:00Z</dcterms:modified>
</cp:coreProperties>
</file>